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南京邮电大学专业学位研究生</w:t>
      </w:r>
      <w:r>
        <w:rPr>
          <w:rFonts w:hint="eastAsia" w:ascii="华文中宋" w:hAnsi="华文中宋" w:eastAsia="华文中宋"/>
          <w:sz w:val="32"/>
          <w:szCs w:val="32"/>
        </w:rPr>
        <w:t>实践成果申请学位鉴定表</w:t>
      </w:r>
    </w:p>
    <w:tbl>
      <w:tblPr>
        <w:tblStyle w:val="8"/>
        <w:tblW w:w="9073" w:type="dxa"/>
        <w:tblInd w:w="-3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704"/>
        <w:gridCol w:w="858"/>
        <w:gridCol w:w="68"/>
        <w:gridCol w:w="959"/>
        <w:gridCol w:w="83"/>
        <w:gridCol w:w="1057"/>
        <w:gridCol w:w="486"/>
        <w:gridCol w:w="679"/>
        <w:gridCol w:w="347"/>
        <w:gridCol w:w="661"/>
        <w:gridCol w:w="85"/>
        <w:gridCol w:w="766"/>
        <w:gridCol w:w="283"/>
        <w:gridCol w:w="12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姓名</w:t>
            </w:r>
          </w:p>
        </w:tc>
        <w:tc>
          <w:tcPr>
            <w:tcW w:w="1630" w:type="dxa"/>
            <w:gridSpan w:val="3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  <w:tc>
          <w:tcPr>
            <w:tcW w:w="959" w:type="dxa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学号</w:t>
            </w:r>
          </w:p>
        </w:tc>
        <w:tc>
          <w:tcPr>
            <w:tcW w:w="1140" w:type="dxa"/>
            <w:gridSpan w:val="2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  <w:tc>
          <w:tcPr>
            <w:tcW w:w="1165" w:type="dxa"/>
            <w:gridSpan w:val="2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专业类别</w:t>
            </w:r>
          </w:p>
        </w:tc>
        <w:tc>
          <w:tcPr>
            <w:tcW w:w="1008" w:type="dxa"/>
            <w:gridSpan w:val="2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专业领域</w:t>
            </w:r>
          </w:p>
        </w:tc>
        <w:tc>
          <w:tcPr>
            <w:tcW w:w="1231" w:type="dxa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gridSpan w:val="2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校内导师</w:t>
            </w:r>
          </w:p>
        </w:tc>
        <w:tc>
          <w:tcPr>
            <w:tcW w:w="1885" w:type="dxa"/>
            <w:gridSpan w:val="3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  <w:tc>
          <w:tcPr>
            <w:tcW w:w="1140" w:type="dxa"/>
            <w:gridSpan w:val="2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职称</w:t>
            </w:r>
          </w:p>
        </w:tc>
        <w:tc>
          <w:tcPr>
            <w:tcW w:w="1512" w:type="dxa"/>
            <w:gridSpan w:val="3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  <w:tc>
          <w:tcPr>
            <w:tcW w:w="1512" w:type="dxa"/>
            <w:gridSpan w:val="3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所在学院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0" w:type="dxa"/>
            <w:gridSpan w:val="2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行业导师</w:t>
            </w:r>
          </w:p>
        </w:tc>
        <w:tc>
          <w:tcPr>
            <w:tcW w:w="1885" w:type="dxa"/>
            <w:gridSpan w:val="3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  <w:tc>
          <w:tcPr>
            <w:tcW w:w="1140" w:type="dxa"/>
            <w:gridSpan w:val="2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职称</w:t>
            </w:r>
          </w:p>
        </w:tc>
        <w:tc>
          <w:tcPr>
            <w:tcW w:w="1512" w:type="dxa"/>
            <w:gridSpan w:val="3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  <w:tc>
          <w:tcPr>
            <w:tcW w:w="1512" w:type="dxa"/>
            <w:gridSpan w:val="3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工作单位</w:t>
            </w:r>
          </w:p>
        </w:tc>
        <w:tc>
          <w:tcPr>
            <w:tcW w:w="1514" w:type="dxa"/>
            <w:gridSpan w:val="2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7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>培养</w:t>
            </w:r>
            <w:r>
              <w:rPr>
                <w:rFonts w:hint="eastAsia" w:eastAsia="楷体_GB2312"/>
                <w:color w:val="000000"/>
              </w:rPr>
              <w:t>层次</w:t>
            </w:r>
          </w:p>
        </w:tc>
        <w:tc>
          <w:tcPr>
            <w:tcW w:w="4538" w:type="dxa"/>
            <w:gridSpan w:val="8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楷体_GB2312"/>
                <w:color w:val="000000"/>
              </w:rPr>
              <w:sym w:font="Wingdings 2" w:char="00A3"/>
            </w:r>
            <w:r>
              <w:rPr>
                <w:rFonts w:hint="eastAsia" w:eastAsia="楷体_GB2312"/>
                <w:color w:val="000000"/>
              </w:rPr>
              <w:t>硕士</w:t>
            </w:r>
            <w:r>
              <w:rPr>
                <w:rFonts w:hint="eastAsia" w:eastAsia="楷体_GB2312"/>
                <w:color w:val="000000"/>
                <w:lang w:val="en-US" w:eastAsia="zh-CN"/>
              </w:rPr>
              <w:t xml:space="preserve">   </w:t>
            </w:r>
            <w:r>
              <w:rPr>
                <w:rFonts w:hint="eastAsia" w:eastAsia="楷体_GB2312"/>
                <w:color w:val="000000"/>
              </w:rPr>
              <w:sym w:font="Wingdings 2" w:char="00A3"/>
            </w:r>
            <w:r>
              <w:rPr>
                <w:rFonts w:hint="eastAsia" w:eastAsia="楷体_GB2312"/>
                <w:color w:val="000000"/>
              </w:rPr>
              <w:t>博士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436" w:type="dxa"/>
            <w:gridSpan w:val="4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</w:rPr>
            </w:pPr>
            <w:r>
              <w:rPr>
                <w:rFonts w:hint="eastAsia" w:eastAsia="楷体_GB2312"/>
              </w:rPr>
              <w:t>实践成果名称</w:t>
            </w: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eastAsia="楷体_GB2312"/>
              </w:rPr>
              <w:t>（中、英文</w:t>
            </w:r>
            <w:r>
              <w:rPr>
                <w:rFonts w:hint="eastAsia" w:eastAsia="楷体_GB2312"/>
                <w:lang w:eastAsia="zh-CN"/>
              </w:rPr>
              <w:t>）</w:t>
            </w:r>
          </w:p>
        </w:tc>
        <w:tc>
          <w:tcPr>
            <w:tcW w:w="6637" w:type="dxa"/>
            <w:gridSpan w:val="11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default" w:eastAsia="楷体_GB2312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gridSpan w:val="4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实践成果类型</w:t>
            </w: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（请在对应类型前打√）</w:t>
            </w:r>
          </w:p>
        </w:tc>
        <w:tc>
          <w:tcPr>
            <w:tcW w:w="6637" w:type="dxa"/>
            <w:gridSpan w:val="11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left"/>
              <w:rPr>
                <w:rFonts w:eastAsia="楷体_GB2312"/>
              </w:rPr>
            </w:pPr>
            <w:r>
              <w:rPr>
                <w:rFonts w:hint="eastAsia" w:eastAsia="楷体_GB2312"/>
              </w:rPr>
              <w:t xml:space="preserve">博士：□重大装备  □仪器设备  □其他硬件产品  □软件产品  </w:t>
            </w:r>
          </w:p>
          <w:p>
            <w:pPr>
              <w:pStyle w:val="4"/>
              <w:spacing w:line="300" w:lineRule="auto"/>
              <w:ind w:firstLine="630" w:firstLineChars="300"/>
              <w:jc w:val="left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□设计方案  □技术标准  □其他</w:t>
            </w:r>
            <w:bookmarkStart w:id="0" w:name="OLE_LINK1"/>
            <w:r>
              <w:rPr>
                <w:rFonts w:hint="eastAsia" w:eastAsia="楷体_GB2312"/>
                <w:u w:val="single"/>
              </w:rPr>
              <w:t xml:space="preserve">              </w:t>
            </w:r>
            <w:bookmarkEnd w:id="0"/>
          </w:p>
          <w:p>
            <w:pPr>
              <w:pStyle w:val="4"/>
              <w:spacing w:line="300" w:lineRule="auto"/>
              <w:ind w:firstLine="0" w:firstLineChars="0"/>
              <w:jc w:val="left"/>
              <w:rPr>
                <w:rFonts w:hint="eastAsia" w:eastAsia="楷体_GB2312"/>
                <w:lang w:eastAsia="zh-CN"/>
              </w:rPr>
            </w:pPr>
            <w:r>
              <w:rPr>
                <w:rFonts w:hint="eastAsia" w:eastAsia="楷体_GB2312"/>
              </w:rPr>
              <w:t>硕士：□</w:t>
            </w:r>
            <w:r>
              <w:rPr>
                <w:rFonts w:hint="eastAsia" w:eastAsia="楷体_GB2312"/>
                <w:lang w:val="en-US" w:eastAsia="zh-CN"/>
              </w:rPr>
              <w:t>产品设计</w:t>
            </w:r>
            <w:r>
              <w:rPr>
                <w:rFonts w:hint="eastAsia" w:eastAsia="楷体_GB2312"/>
              </w:rPr>
              <w:t xml:space="preserve">  □</w:t>
            </w:r>
            <w:r>
              <w:rPr>
                <w:rFonts w:hint="eastAsia" w:eastAsia="楷体_GB2312"/>
                <w:lang w:val="en-US" w:eastAsia="zh-CN"/>
              </w:rPr>
              <w:t>技术</w:t>
            </w:r>
            <w:r>
              <w:rPr>
                <w:rFonts w:hint="eastAsia" w:eastAsia="楷体_GB2312"/>
              </w:rPr>
              <w:t>方案  □</w:t>
            </w:r>
            <w:r>
              <w:rPr>
                <w:rFonts w:hint="eastAsia" w:eastAsia="楷体_GB2312"/>
                <w:lang w:val="en-US" w:eastAsia="zh-CN"/>
              </w:rPr>
              <w:t>其他</w:t>
            </w:r>
            <w:r>
              <w:rPr>
                <w:rFonts w:hint="eastAsia" w:eastAsia="楷体_GB2312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073" w:type="dxa"/>
            <w:gridSpan w:val="15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default" w:eastAsia="楷体_GB2312"/>
                <w:color w:val="00000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lang w:val="en-US" w:eastAsia="zh-CN"/>
              </w:rPr>
              <w:t>成果简介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6" w:hRule="atLeast"/>
        </w:trPr>
        <w:tc>
          <w:tcPr>
            <w:tcW w:w="9073" w:type="dxa"/>
            <w:gridSpan w:val="15"/>
          </w:tcPr>
          <w:p>
            <w:pPr>
              <w:pStyle w:val="4"/>
              <w:spacing w:line="300" w:lineRule="auto"/>
              <w:ind w:firstLine="0" w:firstLineChars="0"/>
              <w:rPr>
                <w:rFonts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</w:rPr>
              <w:t>实践成果核心内容及应用效果（包括但不限于成果的关键技术、方法及主要测试性能指标说明。说明成果在实施单位的具体应用场景、解决的问题、产生的效益等，尽可能量化描述。若成果尚未正式应用，简述实施单位的应用计划、预期目标等。）</w:t>
            </w: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rPr>
                <w:rFonts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</w:rPr>
              <w:t>申请人签名：</w:t>
            </w:r>
          </w:p>
          <w:p>
            <w:pPr>
              <w:pStyle w:val="4"/>
              <w:spacing w:line="300" w:lineRule="auto"/>
              <w:ind w:firstLine="0" w:firstLineChars="0"/>
              <w:rPr>
                <w:rFonts w:eastAsia="楷体_GB2312"/>
                <w:color w:val="000000"/>
              </w:rPr>
            </w:pP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 xml:space="preserve">                                                        </w:t>
            </w:r>
            <w:r>
              <w:rPr>
                <w:rFonts w:hint="eastAsia" w:eastAsia="楷体_GB2312"/>
                <w:color w:val="000000"/>
              </w:rPr>
              <w:t xml:space="preserve">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073" w:type="dxa"/>
            <w:gridSpan w:val="15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default" w:eastAsia="楷体_GB2312"/>
                <w:color w:val="00000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lang w:val="en-US" w:eastAsia="zh-CN"/>
              </w:rPr>
              <w:t>导师意见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3" w:hRule="atLeast"/>
        </w:trPr>
        <w:tc>
          <w:tcPr>
            <w:tcW w:w="9073" w:type="dxa"/>
            <w:gridSpan w:val="15"/>
          </w:tcPr>
          <w:p>
            <w:pPr>
              <w:pStyle w:val="2"/>
              <w:rPr>
                <w:rFonts w:hint="eastAsia" w:ascii="Times New Roman" w:hAnsi="Times New Roman" w:eastAsia="楷体_GB2312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  <w:t>导师对实践成果的展示和总结报告的综合评价以及修改建议，如：实践成果来源、实践成果影响力、学位申请人专门知识掌握与应用水平、工程实践与解决问题能力、实践成果创新性与应用效益、知识产权与实践成果总结报告撰写规范性等方面</w:t>
            </w: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>导师意见</w:t>
            </w:r>
            <w:r>
              <w:rPr>
                <w:rFonts w:hint="eastAsia" w:eastAsia="楷体_GB2312"/>
                <w:color w:val="000000"/>
              </w:rPr>
              <w:t>：□通过</w:t>
            </w:r>
            <w:r>
              <w:rPr>
                <w:rFonts w:hint="eastAsia" w:eastAsia="楷体_GB2312"/>
                <w:color w:val="000000"/>
                <w:lang w:val="en-US" w:eastAsia="zh-CN"/>
              </w:rPr>
              <w:t xml:space="preserve">   </w:t>
            </w:r>
            <w:r>
              <w:rPr>
                <w:rFonts w:hint="eastAsia" w:eastAsia="楷体_GB2312"/>
                <w:color w:val="000000"/>
              </w:rPr>
              <w:t>□不通过</w:t>
            </w: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</w:rPr>
              <w:t>校内导师签字：                             行业导师签字：</w:t>
            </w:r>
          </w:p>
          <w:p>
            <w:pPr>
              <w:pStyle w:val="4"/>
              <w:spacing w:line="300" w:lineRule="auto"/>
              <w:ind w:firstLine="0" w:firstLineChars="0"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 xml:space="preserve">                                        </w:t>
            </w:r>
            <w:r>
              <w:rPr>
                <w:rFonts w:hint="eastAsia" w:eastAsia="楷体_GB2312"/>
                <w:color w:val="000000"/>
              </w:rPr>
              <w:t xml:space="preserve">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9073" w:type="dxa"/>
            <w:gridSpan w:val="15"/>
            <w:vAlign w:val="center"/>
          </w:tcPr>
          <w:p>
            <w:pPr>
              <w:pStyle w:val="4"/>
              <w:spacing w:line="300" w:lineRule="auto"/>
              <w:ind w:firstLine="0" w:firstLineChars="0"/>
              <w:jc w:val="center"/>
              <w:rPr>
                <w:rFonts w:eastAsia="楷体_GB2312"/>
                <w:color w:val="000000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lang w:val="en-US" w:eastAsia="zh-CN"/>
              </w:rPr>
              <w:t>实践成果鉴定专家组成员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6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</w:rPr>
              <w:t>姓名</w:t>
            </w:r>
          </w:p>
        </w:tc>
        <w:tc>
          <w:tcPr>
            <w:tcW w:w="1110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</w:rPr>
              <w:t>职称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eastAsia="楷体_GB2312"/>
                <w:color w:val="000000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>最高学位</w:t>
            </w:r>
          </w:p>
          <w:p>
            <w:pPr>
              <w:spacing w:line="240" w:lineRule="auto"/>
              <w:jc w:val="center"/>
              <w:rPr>
                <w:rFonts w:hint="default" w:eastAsia="楷体_GB2312"/>
                <w:color w:val="000000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>（博士/硕士）</w:t>
            </w:r>
          </w:p>
        </w:tc>
        <w:tc>
          <w:tcPr>
            <w:tcW w:w="1772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eastAsia="楷体_GB2312"/>
                <w:color w:val="000000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>是否导师</w:t>
            </w:r>
          </w:p>
          <w:p>
            <w:pPr>
              <w:spacing w:line="240" w:lineRule="auto"/>
              <w:jc w:val="center"/>
              <w:rPr>
                <w:rFonts w:hint="eastAsia" w:eastAsia="楷体_GB2312"/>
                <w:color w:val="000000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>（博导/硕导）</w:t>
            </w:r>
          </w:p>
        </w:tc>
        <w:tc>
          <w:tcPr>
            <w:tcW w:w="2280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</w:rPr>
              <w:t>工作单位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68" w:type="dxa"/>
            <w:gridSpan w:val="3"/>
          </w:tcPr>
          <w:p>
            <w:pPr>
              <w:spacing w:line="300" w:lineRule="auto"/>
              <w:jc w:val="right"/>
              <w:rPr>
                <w:rFonts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</w:rPr>
              <w:t>（主席）</w:t>
            </w:r>
          </w:p>
        </w:tc>
        <w:tc>
          <w:tcPr>
            <w:tcW w:w="111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543" w:type="dxa"/>
            <w:gridSpan w:val="2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772" w:type="dxa"/>
            <w:gridSpan w:val="4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228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68" w:type="dxa"/>
            <w:gridSpan w:val="3"/>
          </w:tcPr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</w:tc>
        <w:tc>
          <w:tcPr>
            <w:tcW w:w="111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543" w:type="dxa"/>
            <w:gridSpan w:val="2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772" w:type="dxa"/>
            <w:gridSpan w:val="4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228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68" w:type="dxa"/>
            <w:gridSpan w:val="3"/>
          </w:tcPr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</w:tc>
        <w:tc>
          <w:tcPr>
            <w:tcW w:w="111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543" w:type="dxa"/>
            <w:gridSpan w:val="2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772" w:type="dxa"/>
            <w:gridSpan w:val="4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228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68" w:type="dxa"/>
            <w:gridSpan w:val="3"/>
          </w:tcPr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</w:tc>
        <w:tc>
          <w:tcPr>
            <w:tcW w:w="111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543" w:type="dxa"/>
            <w:gridSpan w:val="2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772" w:type="dxa"/>
            <w:gridSpan w:val="4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228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68" w:type="dxa"/>
            <w:gridSpan w:val="3"/>
          </w:tcPr>
          <w:p>
            <w:pPr>
              <w:spacing w:line="300" w:lineRule="auto"/>
              <w:rPr>
                <w:rFonts w:eastAsia="楷体_GB2312"/>
                <w:color w:val="000000"/>
              </w:rPr>
            </w:pPr>
          </w:p>
        </w:tc>
        <w:tc>
          <w:tcPr>
            <w:tcW w:w="111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543" w:type="dxa"/>
            <w:gridSpan w:val="2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1772" w:type="dxa"/>
            <w:gridSpan w:val="4"/>
          </w:tcPr>
          <w:p>
            <w:pPr>
              <w:rPr>
                <w:rFonts w:eastAsia="楷体_GB2312"/>
                <w:color w:val="000000"/>
              </w:rPr>
            </w:pPr>
          </w:p>
        </w:tc>
        <w:tc>
          <w:tcPr>
            <w:tcW w:w="2280" w:type="dxa"/>
            <w:gridSpan w:val="3"/>
          </w:tcPr>
          <w:p>
            <w:pPr>
              <w:rPr>
                <w:rFonts w:eastAsia="楷体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73" w:type="dxa"/>
            <w:gridSpan w:val="15"/>
            <w:vAlign w:val="center"/>
          </w:tcPr>
          <w:p>
            <w:pPr>
              <w:jc w:val="center"/>
              <w:rPr>
                <w:rFonts w:eastAsia="楷体_GB2312"/>
                <w:color w:val="000000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2"/>
                <w:sz w:val="21"/>
                <w:szCs w:val="24"/>
                <w:lang w:val="en-US" w:eastAsia="zh-CN" w:bidi="ar-SA"/>
              </w:rPr>
              <w:t>专家鉴定意见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8" w:hRule="atLeast"/>
        </w:trPr>
        <w:tc>
          <w:tcPr>
            <w:tcW w:w="9073" w:type="dxa"/>
            <w:gridSpan w:val="15"/>
          </w:tcPr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  <w:r>
              <w:rPr>
                <w:rFonts w:hint="eastAsia" w:ascii="黑体" w:eastAsia="楷体_GB2312"/>
                <w:color w:val="000000"/>
              </w:rPr>
              <w:t>鉴定专家组对实践成果</w:t>
            </w:r>
            <w:r>
              <w:rPr>
                <w:rFonts w:hint="eastAsia" w:eastAsia="楷体_GB2312"/>
                <w:color w:val="000000"/>
              </w:rPr>
              <w:t>的评价意见</w:t>
            </w: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  <w:r>
              <w:rPr>
                <w:rFonts w:hint="eastAsia" w:ascii="黑体" w:eastAsia="楷体_GB2312"/>
                <w:color w:val="000000"/>
              </w:rPr>
              <w:t>鉴定专家组对实践成果</w:t>
            </w:r>
            <w:r>
              <w:rPr>
                <w:rFonts w:hint="eastAsia" w:eastAsia="楷体_GB2312"/>
                <w:color w:val="000000"/>
              </w:rPr>
              <w:t>的</w:t>
            </w:r>
            <w:r>
              <w:rPr>
                <w:rFonts w:hint="eastAsia" w:eastAsia="楷体_GB2312"/>
                <w:color w:val="000000"/>
                <w:lang w:val="en-US" w:eastAsia="zh-CN"/>
              </w:rPr>
              <w:t>修改</w:t>
            </w:r>
            <w:r>
              <w:rPr>
                <w:rFonts w:hint="eastAsia" w:eastAsia="楷体_GB2312"/>
                <w:color w:val="000000"/>
              </w:rPr>
              <w:t>意见</w:t>
            </w: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</w:p>
          <w:p>
            <w:pPr>
              <w:spacing w:line="300" w:lineRule="auto"/>
              <w:ind w:left="5985" w:hanging="5985" w:hangingChars="2850"/>
              <w:rPr>
                <w:rFonts w:eastAsia="楷体_GB2312"/>
                <w:color w:val="000000"/>
              </w:rPr>
            </w:pPr>
            <w:bookmarkStart w:id="1" w:name="OLE_LINK2"/>
            <w:r>
              <w:rPr>
                <w:rFonts w:hint="eastAsia" w:eastAsia="楷体_GB2312"/>
                <w:color w:val="000000"/>
              </w:rPr>
              <w:t>是否通过鉴定：□通过</w:t>
            </w:r>
            <w:r>
              <w:rPr>
                <w:rFonts w:hint="eastAsia" w:eastAsia="楷体_GB2312"/>
                <w:color w:val="000000"/>
                <w:lang w:val="en-US" w:eastAsia="zh-CN"/>
              </w:rPr>
              <w:t xml:space="preserve">鉴定    </w:t>
            </w:r>
            <w:r>
              <w:rPr>
                <w:rFonts w:hint="eastAsia" w:eastAsia="楷体_GB2312"/>
                <w:color w:val="000000"/>
              </w:rPr>
              <w:t>□</w:t>
            </w:r>
            <w:r>
              <w:rPr>
                <w:rFonts w:hint="eastAsia" w:eastAsia="楷体_GB2312"/>
                <w:color w:val="000000"/>
                <w:lang w:val="en-US" w:eastAsia="zh-CN"/>
              </w:rPr>
              <w:t xml:space="preserve">修改后通过     </w:t>
            </w:r>
            <w:r>
              <w:rPr>
                <w:rFonts w:hint="eastAsia" w:eastAsia="楷体_GB2312"/>
                <w:color w:val="000000"/>
              </w:rPr>
              <w:t>□不通过</w:t>
            </w:r>
          </w:p>
          <w:bookmarkEnd w:id="1"/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</w:rPr>
              <w:t>专家组签名：</w:t>
            </w:r>
          </w:p>
          <w:p>
            <w:pPr>
              <w:spacing w:line="300" w:lineRule="auto"/>
              <w:rPr>
                <w:rFonts w:hint="eastAsia" w:eastAsia="楷体_GB2312"/>
                <w:color w:val="000000"/>
                <w:lang w:val="en-US" w:eastAsia="zh-CN"/>
              </w:rPr>
            </w:pPr>
          </w:p>
          <w:p>
            <w:pPr>
              <w:spacing w:line="300" w:lineRule="auto"/>
              <w:rPr>
                <w:rFonts w:hint="default" w:eastAsia="楷体_GB2312"/>
                <w:color w:val="000000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>记录人签名：</w:t>
            </w:r>
          </w:p>
          <w:p>
            <w:pPr>
              <w:spacing w:line="300" w:lineRule="auto"/>
              <w:rPr>
                <w:rFonts w:hint="eastAsia" w:eastAsia="楷体_GB2312"/>
                <w:color w:val="000000"/>
              </w:rPr>
            </w:pPr>
          </w:p>
          <w:p>
            <w:pPr>
              <w:spacing w:line="300" w:lineRule="auto"/>
              <w:rPr>
                <w:rFonts w:eastAsia="楷体_GB2312"/>
                <w:color w:val="000000"/>
              </w:rPr>
            </w:pPr>
            <w:r>
              <w:rPr>
                <w:rFonts w:hint="eastAsia" w:eastAsia="楷体_GB2312"/>
                <w:color w:val="000000"/>
                <w:lang w:val="en-US" w:eastAsia="zh-CN"/>
              </w:rPr>
              <w:t xml:space="preserve">                                                               </w:t>
            </w:r>
            <w:bookmarkStart w:id="2" w:name="_GoBack"/>
            <w:bookmarkEnd w:id="2"/>
            <w:r>
              <w:rPr>
                <w:rFonts w:hint="eastAsia" w:eastAsia="楷体_GB2312"/>
                <w:color w:val="000000"/>
                <w:lang w:val="en-US" w:eastAsia="zh-CN"/>
              </w:rPr>
              <w:t xml:space="preserve">  年   月    日</w:t>
            </w:r>
          </w:p>
        </w:tc>
      </w:tr>
    </w:tbl>
    <w:p>
      <w:pPr>
        <w:widowControl/>
        <w:jc w:val="left"/>
        <w:rPr>
          <w:rFonts w:hint="eastAsia" w:ascii="Times New Roman" w:hAnsi="Times New Roman" w:eastAsia="楷体_GB2312"/>
          <w:color w:val="000000"/>
          <w:szCs w:val="24"/>
        </w:rPr>
      </w:pPr>
      <w:r>
        <w:rPr>
          <w:rFonts w:hint="eastAsia" w:ascii="Times New Roman" w:hAnsi="Times New Roman" w:eastAsia="楷体_GB2312"/>
          <w:color w:val="000000"/>
          <w:szCs w:val="24"/>
        </w:rPr>
        <w:t>注：本表不够填写可加页。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hZDllYmI5NzlhN2YwYzFkYTM0NTlmMTgzYTE1OTYifQ=="/>
  </w:docVars>
  <w:rsids>
    <w:rsidRoot w:val="00FD4349"/>
    <w:rsid w:val="000061E4"/>
    <w:rsid w:val="0001029F"/>
    <w:rsid w:val="00022EC9"/>
    <w:rsid w:val="000270C6"/>
    <w:rsid w:val="00087B46"/>
    <w:rsid w:val="000B652E"/>
    <w:rsid w:val="000C6B97"/>
    <w:rsid w:val="001135C9"/>
    <w:rsid w:val="00120716"/>
    <w:rsid w:val="00152DFD"/>
    <w:rsid w:val="001B76C8"/>
    <w:rsid w:val="001E0CA9"/>
    <w:rsid w:val="001F0212"/>
    <w:rsid w:val="002266E7"/>
    <w:rsid w:val="002600FF"/>
    <w:rsid w:val="002914C2"/>
    <w:rsid w:val="002D0DFE"/>
    <w:rsid w:val="002D2FA8"/>
    <w:rsid w:val="002D42CD"/>
    <w:rsid w:val="002E5727"/>
    <w:rsid w:val="002F2EC5"/>
    <w:rsid w:val="002F49D8"/>
    <w:rsid w:val="00334BFF"/>
    <w:rsid w:val="00357D33"/>
    <w:rsid w:val="003714A2"/>
    <w:rsid w:val="00397DF9"/>
    <w:rsid w:val="003B0F0A"/>
    <w:rsid w:val="003C0E01"/>
    <w:rsid w:val="003E54A7"/>
    <w:rsid w:val="0042257F"/>
    <w:rsid w:val="00443E57"/>
    <w:rsid w:val="00446C23"/>
    <w:rsid w:val="00475107"/>
    <w:rsid w:val="004771B0"/>
    <w:rsid w:val="00491F31"/>
    <w:rsid w:val="0049287C"/>
    <w:rsid w:val="004C3DFB"/>
    <w:rsid w:val="005B51AF"/>
    <w:rsid w:val="005C473D"/>
    <w:rsid w:val="005E34D7"/>
    <w:rsid w:val="005F1A17"/>
    <w:rsid w:val="006125AE"/>
    <w:rsid w:val="00623591"/>
    <w:rsid w:val="0062458F"/>
    <w:rsid w:val="00682A92"/>
    <w:rsid w:val="00693A23"/>
    <w:rsid w:val="006C4AEB"/>
    <w:rsid w:val="006D14E7"/>
    <w:rsid w:val="006D1B11"/>
    <w:rsid w:val="006D4E27"/>
    <w:rsid w:val="0070525C"/>
    <w:rsid w:val="00723667"/>
    <w:rsid w:val="00724891"/>
    <w:rsid w:val="00730899"/>
    <w:rsid w:val="007F0B48"/>
    <w:rsid w:val="008017B0"/>
    <w:rsid w:val="0080378A"/>
    <w:rsid w:val="00854E79"/>
    <w:rsid w:val="00881D48"/>
    <w:rsid w:val="008A0D44"/>
    <w:rsid w:val="008A2569"/>
    <w:rsid w:val="008B7C74"/>
    <w:rsid w:val="008C741D"/>
    <w:rsid w:val="00914F97"/>
    <w:rsid w:val="00956340"/>
    <w:rsid w:val="009714A6"/>
    <w:rsid w:val="00982B4E"/>
    <w:rsid w:val="009D54BD"/>
    <w:rsid w:val="00A062BF"/>
    <w:rsid w:val="00A35F44"/>
    <w:rsid w:val="00AB3284"/>
    <w:rsid w:val="00AC790A"/>
    <w:rsid w:val="00AD4447"/>
    <w:rsid w:val="00AF54A3"/>
    <w:rsid w:val="00B01670"/>
    <w:rsid w:val="00B6361F"/>
    <w:rsid w:val="00B6746E"/>
    <w:rsid w:val="00B712B3"/>
    <w:rsid w:val="00BD37BE"/>
    <w:rsid w:val="00BE0513"/>
    <w:rsid w:val="00BE622B"/>
    <w:rsid w:val="00BF4CD1"/>
    <w:rsid w:val="00C0568D"/>
    <w:rsid w:val="00C126B8"/>
    <w:rsid w:val="00C163F2"/>
    <w:rsid w:val="00C36E53"/>
    <w:rsid w:val="00C86414"/>
    <w:rsid w:val="00CB60D2"/>
    <w:rsid w:val="00CE2DBA"/>
    <w:rsid w:val="00D00D23"/>
    <w:rsid w:val="00D175D2"/>
    <w:rsid w:val="00D34AFA"/>
    <w:rsid w:val="00D374C9"/>
    <w:rsid w:val="00D37589"/>
    <w:rsid w:val="00D539D8"/>
    <w:rsid w:val="00DB11E9"/>
    <w:rsid w:val="00E10282"/>
    <w:rsid w:val="00E337E4"/>
    <w:rsid w:val="00E4166F"/>
    <w:rsid w:val="00E52E00"/>
    <w:rsid w:val="00E831EC"/>
    <w:rsid w:val="00E904B0"/>
    <w:rsid w:val="00EA35FD"/>
    <w:rsid w:val="00EB5B5C"/>
    <w:rsid w:val="00EE46FA"/>
    <w:rsid w:val="00F113DF"/>
    <w:rsid w:val="00F62377"/>
    <w:rsid w:val="00F805C6"/>
    <w:rsid w:val="00F8227D"/>
    <w:rsid w:val="00FB4E78"/>
    <w:rsid w:val="00FD4349"/>
    <w:rsid w:val="00FD70A0"/>
    <w:rsid w:val="00FF2956"/>
    <w:rsid w:val="02DD1AD5"/>
    <w:rsid w:val="04560434"/>
    <w:rsid w:val="15D46CBD"/>
    <w:rsid w:val="17A914F3"/>
    <w:rsid w:val="214709D7"/>
    <w:rsid w:val="25B354EF"/>
    <w:rsid w:val="26EB0192"/>
    <w:rsid w:val="2BD77D69"/>
    <w:rsid w:val="36E265D8"/>
    <w:rsid w:val="3DEE0B06"/>
    <w:rsid w:val="40EA52B1"/>
    <w:rsid w:val="43450411"/>
    <w:rsid w:val="4A70127A"/>
    <w:rsid w:val="4B8B339F"/>
    <w:rsid w:val="4C0B1594"/>
    <w:rsid w:val="56527ECF"/>
    <w:rsid w:val="58964E19"/>
    <w:rsid w:val="59C76665"/>
    <w:rsid w:val="601B6FB4"/>
    <w:rsid w:val="6209616B"/>
    <w:rsid w:val="65651F7F"/>
    <w:rsid w:val="67074C6F"/>
    <w:rsid w:val="6CC85117"/>
    <w:rsid w:val="74FD0A22"/>
    <w:rsid w:val="750C433D"/>
    <w:rsid w:val="785E1A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Body Text Indent 2"/>
    <w:basedOn w:val="1"/>
    <w:link w:val="12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5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正文文本缩进 2 字符"/>
    <w:basedOn w:val="9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9"/>
    <w:link w:val="5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日期 字符"/>
    <w:basedOn w:val="9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528</Words>
  <Characters>528</Characters>
  <Lines>4</Lines>
  <Paragraphs>1</Paragraphs>
  <TotalTime>13</TotalTime>
  <ScaleCrop>false</ScaleCrop>
  <LinksUpToDate>false</LinksUpToDate>
  <CharactersWithSpaces>789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2022-01-13T01:28:00Z</dcterms:created>
  <dc:creator>hp1</dc:creator>
  <cp:lastModifiedBy>lenovo</cp:lastModifiedBy>
  <cp:lastPrinted>2018-11-08T01:50:00Z</cp:lastPrinted>
  <dcterms:modified xsi:type="dcterms:W3CDTF">2026-03-19T07:41:01Z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7846407AF65940E692F59B1C034ACE3E_12</vt:lpwstr>
  </property>
  <property fmtid="{D5CDD505-2E9C-101B-9397-08002B2CF9AE}" pid="4" name="KSOTemplateDocerSaveRecord">
    <vt:lpwstr>eyJoZGlkIjoiMTQzODdhY2Q0Yjk4ZDM0ZGUzMGNhODMxZWVjZmM4MzgifQ==</vt:lpwstr>
  </property>
</Properties>
</file>